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F6D3" w14:textId="59019960" w:rsidR="00834937" w:rsidRPr="0038725D" w:rsidRDefault="0038725D" w:rsidP="0038725D">
      <w:pPr>
        <w:ind w:left="4536"/>
        <w:rPr>
          <w:b/>
          <w:bCs/>
          <w:lang w:val="ru-RU"/>
        </w:rPr>
      </w:pPr>
      <w:r w:rsidRPr="0038725D">
        <w:rPr>
          <w:b/>
          <w:bCs/>
          <w:lang w:val="ru-RU"/>
        </w:rPr>
        <w:t>УТВЕРЖДАЮ</w:t>
      </w:r>
    </w:p>
    <w:p w14:paraId="2D65D889" w14:textId="715D326A" w:rsidR="0038725D" w:rsidRDefault="0038725D" w:rsidP="0038725D">
      <w:pPr>
        <w:ind w:left="4536"/>
        <w:rPr>
          <w:lang w:val="ru-RU"/>
        </w:rPr>
      </w:pPr>
      <w:r>
        <w:rPr>
          <w:lang w:val="ru-RU"/>
        </w:rPr>
        <w:t>Главный врач</w:t>
      </w:r>
    </w:p>
    <w:p w14:paraId="1F63EDC4" w14:textId="09C0ECE2" w:rsidR="0038725D" w:rsidRDefault="0038725D" w:rsidP="0038725D">
      <w:pPr>
        <w:ind w:left="4536"/>
        <w:rPr>
          <w:lang w:val="ru-RU"/>
        </w:rPr>
      </w:pPr>
      <w:r>
        <w:rPr>
          <w:lang w:val="ru-RU"/>
        </w:rPr>
        <w:t>учреждения здравоохранения</w:t>
      </w:r>
    </w:p>
    <w:p w14:paraId="494C54EC" w14:textId="6FB6BDDD" w:rsidR="0038725D" w:rsidRDefault="0038725D" w:rsidP="0038725D">
      <w:pPr>
        <w:ind w:left="4536"/>
        <w:rPr>
          <w:lang w:val="ru-RU"/>
        </w:rPr>
      </w:pPr>
      <w:r>
        <w:rPr>
          <w:lang w:val="ru-RU"/>
        </w:rPr>
        <w:t>«4-я городская детская клиническая больница»</w:t>
      </w:r>
    </w:p>
    <w:p w14:paraId="509EAC83" w14:textId="724D06B6" w:rsidR="0038725D" w:rsidRDefault="0038725D" w:rsidP="0038725D">
      <w:pPr>
        <w:ind w:left="4536"/>
        <w:rPr>
          <w:lang w:val="ru-RU"/>
        </w:rPr>
      </w:pPr>
    </w:p>
    <w:p w14:paraId="10076E41" w14:textId="03188863" w:rsidR="0038725D" w:rsidRDefault="0038725D" w:rsidP="0038725D">
      <w:pPr>
        <w:ind w:left="4536"/>
        <w:rPr>
          <w:lang w:val="ru-RU"/>
        </w:rPr>
      </w:pPr>
      <w:r>
        <w:rPr>
          <w:lang w:val="ru-RU"/>
        </w:rPr>
        <w:t>__________________ В. С. Лужинский</w:t>
      </w:r>
    </w:p>
    <w:p w14:paraId="5F34E9CC" w14:textId="5E677EF1" w:rsidR="0038725D" w:rsidRDefault="0038725D" w:rsidP="0038725D">
      <w:pPr>
        <w:ind w:left="4536"/>
        <w:rPr>
          <w:lang w:val="ru-RU"/>
        </w:rPr>
      </w:pPr>
      <w:r>
        <w:rPr>
          <w:lang w:val="ru-RU"/>
        </w:rPr>
        <w:t>02 октября 2026 года</w:t>
      </w:r>
    </w:p>
    <w:p w14:paraId="4048CCCF" w14:textId="43E5F292" w:rsidR="0038725D" w:rsidRDefault="0038725D" w:rsidP="0038725D">
      <w:pPr>
        <w:rPr>
          <w:lang w:val="ru-RU"/>
        </w:rPr>
      </w:pPr>
    </w:p>
    <w:p w14:paraId="6797AEEB" w14:textId="411E4C15" w:rsidR="0038725D" w:rsidRDefault="0038725D" w:rsidP="0038725D">
      <w:pPr>
        <w:rPr>
          <w:lang w:val="ru-RU"/>
        </w:rPr>
      </w:pPr>
    </w:p>
    <w:p w14:paraId="42598BE2" w14:textId="0058372B" w:rsidR="0038725D" w:rsidRDefault="0038725D" w:rsidP="0038725D">
      <w:pPr>
        <w:rPr>
          <w:lang w:val="ru-RU"/>
        </w:rPr>
      </w:pPr>
    </w:p>
    <w:p w14:paraId="53492CD5" w14:textId="2EBF294F" w:rsidR="0038725D" w:rsidRPr="0038725D" w:rsidRDefault="0038725D" w:rsidP="0038725D">
      <w:pPr>
        <w:jc w:val="center"/>
        <w:rPr>
          <w:b/>
          <w:bCs/>
          <w:lang w:val="ru-RU"/>
        </w:rPr>
      </w:pPr>
      <w:r w:rsidRPr="0038725D">
        <w:rPr>
          <w:b/>
          <w:bCs/>
          <w:lang w:val="ru-RU"/>
        </w:rPr>
        <w:t>ТЕХНИЧЕСКОЕ ЗАДАНИЕ</w:t>
      </w:r>
    </w:p>
    <w:p w14:paraId="76A094DC" w14:textId="716081DE" w:rsidR="0038725D" w:rsidRDefault="0038725D" w:rsidP="0038725D">
      <w:pPr>
        <w:jc w:val="center"/>
        <w:rPr>
          <w:lang w:val="ru-RU"/>
        </w:rPr>
      </w:pPr>
      <w:r>
        <w:rPr>
          <w:lang w:val="ru-RU"/>
        </w:rPr>
        <w:t>для проведения процедуры государственной закупки</w:t>
      </w:r>
    </w:p>
    <w:p w14:paraId="1E630C6C" w14:textId="408F0CE7" w:rsidR="0038725D" w:rsidRDefault="0038725D" w:rsidP="0038725D">
      <w:pPr>
        <w:jc w:val="center"/>
        <w:rPr>
          <w:lang w:val="ru-RU"/>
        </w:rPr>
      </w:pPr>
      <w:r>
        <w:rPr>
          <w:lang w:val="ru-RU"/>
        </w:rPr>
        <w:t>твердотельных накопителей (</w:t>
      </w:r>
      <w:r>
        <w:rPr>
          <w:lang w:val="en-US"/>
        </w:rPr>
        <w:t>SSD</w:t>
      </w:r>
      <w:r>
        <w:rPr>
          <w:lang w:val="ru-RU"/>
        </w:rPr>
        <w:t>)</w:t>
      </w:r>
    </w:p>
    <w:p w14:paraId="4AEED1CF" w14:textId="46F3CE83" w:rsidR="0038725D" w:rsidRDefault="0038725D" w:rsidP="0038725D">
      <w:pPr>
        <w:rPr>
          <w:lang w:val="ru-RU"/>
        </w:rPr>
      </w:pPr>
    </w:p>
    <w:p w14:paraId="1246490A" w14:textId="3C38A01B" w:rsidR="0038725D" w:rsidRDefault="00152D8E" w:rsidP="0038725D">
      <w:pPr>
        <w:rPr>
          <w:lang w:val="ru-RU"/>
        </w:rPr>
      </w:pPr>
      <w:r w:rsidRPr="00152D8E">
        <w:rPr>
          <w:lang w:val="ru-RU"/>
        </w:rPr>
        <w:t xml:space="preserve">1. </w:t>
      </w:r>
      <w:r>
        <w:rPr>
          <w:lang w:val="ru-RU"/>
        </w:rPr>
        <w:t>Общие сведения об организации:</w:t>
      </w:r>
    </w:p>
    <w:p w14:paraId="32DED2C5" w14:textId="69DC5777" w:rsidR="00152D8E" w:rsidRDefault="00152D8E" w:rsidP="0038725D">
      <w:pPr>
        <w:rPr>
          <w:lang w:val="ru-RU"/>
        </w:rPr>
      </w:pPr>
      <w:r>
        <w:rPr>
          <w:lang w:val="ru-RU"/>
        </w:rPr>
        <w:t>1.1. Полное наименование: Учреждение здравоохранения «4-я городская детская клиническая больница»;</w:t>
      </w:r>
    </w:p>
    <w:p w14:paraId="45145A7B" w14:textId="7DAB8E82" w:rsidR="00152D8E" w:rsidRDefault="00152D8E" w:rsidP="0038725D">
      <w:pPr>
        <w:rPr>
          <w:lang w:val="ru-RU"/>
        </w:rPr>
      </w:pPr>
      <w:r>
        <w:rPr>
          <w:lang w:val="ru-RU"/>
        </w:rPr>
        <w:t>1.2. УНП: 100947488;</w:t>
      </w:r>
    </w:p>
    <w:p w14:paraId="3986FED9" w14:textId="3E1B4398" w:rsidR="00152D8E" w:rsidRDefault="00152D8E" w:rsidP="0038725D">
      <w:pPr>
        <w:rPr>
          <w:lang w:val="ru-RU"/>
        </w:rPr>
      </w:pPr>
      <w:r>
        <w:rPr>
          <w:lang w:val="ru-RU"/>
        </w:rPr>
        <w:t>1.3. Юридический и фактический адрес: 220118, г. Минск, ул. Шишкина, 24;</w:t>
      </w:r>
    </w:p>
    <w:p w14:paraId="36FCF2E4" w14:textId="55B416D8" w:rsidR="00152D8E" w:rsidRDefault="00266932" w:rsidP="0038725D">
      <w:pPr>
        <w:rPr>
          <w:lang w:val="ru-RU"/>
        </w:rPr>
      </w:pPr>
      <w:r w:rsidRPr="00266932">
        <w:rPr>
          <w:lang w:val="ru-RU"/>
        </w:rPr>
        <w:t>1</w:t>
      </w:r>
      <w:r>
        <w:rPr>
          <w:lang w:val="ru-RU"/>
        </w:rPr>
        <w:t>.4. Источник финансирования: средства местного бюджета;</w:t>
      </w:r>
    </w:p>
    <w:p w14:paraId="4BE1243C" w14:textId="27559602" w:rsidR="00266932" w:rsidRDefault="00266932" w:rsidP="0038725D">
      <w:pPr>
        <w:rPr>
          <w:lang w:val="ru-RU"/>
        </w:rPr>
      </w:pPr>
      <w:r>
        <w:rPr>
          <w:lang w:val="ru-RU"/>
        </w:rPr>
        <w:t>1.5. Отдел снабжения: +375 (17)</w:t>
      </w:r>
      <w:r w:rsidR="00B15F81">
        <w:rPr>
          <w:lang w:val="ru-RU"/>
        </w:rPr>
        <w:t xml:space="preserve"> 341-73-66</w:t>
      </w:r>
      <w:r>
        <w:rPr>
          <w:lang w:val="ru-RU"/>
        </w:rPr>
        <w:t xml:space="preserve">, </w:t>
      </w:r>
      <w:hyperlink r:id="rId4" w:history="1">
        <w:r w:rsidRPr="000E4B3E">
          <w:rPr>
            <w:rStyle w:val="a3"/>
            <w:lang w:val="en-US"/>
          </w:rPr>
          <w:t>omts</w:t>
        </w:r>
        <w:r w:rsidRPr="000E4B3E">
          <w:rPr>
            <w:rStyle w:val="a3"/>
            <w:lang w:val="ru-RU"/>
          </w:rPr>
          <w:t>@4</w:t>
        </w:r>
        <w:r w:rsidRPr="000E4B3E">
          <w:rPr>
            <w:rStyle w:val="a3"/>
            <w:lang w:val="en-US"/>
          </w:rPr>
          <w:t>gdkb</w:t>
        </w:r>
        <w:r w:rsidRPr="000E4B3E">
          <w:rPr>
            <w:rStyle w:val="a3"/>
            <w:lang w:val="ru-RU"/>
          </w:rPr>
          <w:t>.</w:t>
        </w:r>
        <w:r w:rsidRPr="000E4B3E">
          <w:rPr>
            <w:rStyle w:val="a3"/>
            <w:lang w:val="en-US"/>
          </w:rPr>
          <w:t>by</w:t>
        </w:r>
      </w:hyperlink>
      <w:r>
        <w:rPr>
          <w:lang w:val="ru-RU"/>
        </w:rPr>
        <w:t>;</w:t>
      </w:r>
    </w:p>
    <w:p w14:paraId="0BA1A4DE" w14:textId="0CF83621" w:rsidR="00266932" w:rsidRDefault="00266932" w:rsidP="0038725D">
      <w:pPr>
        <w:rPr>
          <w:lang w:val="ru-RU"/>
        </w:rPr>
      </w:pPr>
      <w:r>
        <w:rPr>
          <w:lang w:val="ru-RU"/>
        </w:rPr>
        <w:t xml:space="preserve">1.6. Специалисты по ИТ: +375 (17) 278-28-13, </w:t>
      </w:r>
      <w:hyperlink r:id="rId5" w:history="1">
        <w:r w:rsidRPr="000E4B3E">
          <w:rPr>
            <w:rStyle w:val="a3"/>
            <w:lang w:val="en-US"/>
          </w:rPr>
          <w:t>admin</w:t>
        </w:r>
        <w:r w:rsidRPr="000E4B3E">
          <w:rPr>
            <w:rStyle w:val="a3"/>
            <w:lang w:val="ru-RU"/>
          </w:rPr>
          <w:t>@4</w:t>
        </w:r>
        <w:r w:rsidRPr="000E4B3E">
          <w:rPr>
            <w:rStyle w:val="a3"/>
            <w:lang w:val="en-US"/>
          </w:rPr>
          <w:t>gdkb</w:t>
        </w:r>
        <w:r w:rsidRPr="000E4B3E">
          <w:rPr>
            <w:rStyle w:val="a3"/>
            <w:lang w:val="ru-RU"/>
          </w:rPr>
          <w:t>.</w:t>
        </w:r>
        <w:r w:rsidRPr="000E4B3E">
          <w:rPr>
            <w:rStyle w:val="a3"/>
            <w:lang w:val="en-US"/>
          </w:rPr>
          <w:t>by</w:t>
        </w:r>
      </w:hyperlink>
      <w:r>
        <w:rPr>
          <w:lang w:val="ru-RU"/>
        </w:rPr>
        <w:t>.</w:t>
      </w:r>
    </w:p>
    <w:p w14:paraId="2941432B" w14:textId="47BA7E6B" w:rsidR="00266932" w:rsidRDefault="00266932" w:rsidP="0038725D">
      <w:pPr>
        <w:rPr>
          <w:lang w:val="ru-RU"/>
        </w:rPr>
      </w:pPr>
    </w:p>
    <w:p w14:paraId="5890B8BE" w14:textId="4A19CE3C" w:rsidR="00266932" w:rsidRDefault="00266932" w:rsidP="0038725D">
      <w:pPr>
        <w:rPr>
          <w:lang w:val="ru-RU"/>
        </w:rPr>
      </w:pPr>
      <w:r>
        <w:rPr>
          <w:lang w:val="ru-RU"/>
        </w:rPr>
        <w:t>2. Перечень лотов</w:t>
      </w:r>
      <w:r w:rsidR="009A2145">
        <w:rPr>
          <w:lang w:val="ru-RU"/>
        </w:rPr>
        <w:t xml:space="preserve"> и количество</w:t>
      </w:r>
      <w:r>
        <w:rPr>
          <w:lang w:val="ru-RU"/>
        </w:rPr>
        <w:t>:</w:t>
      </w:r>
    </w:p>
    <w:p w14:paraId="45885718" w14:textId="2E487BBA" w:rsidR="00266932" w:rsidRDefault="00266932" w:rsidP="0038725D">
      <w:pPr>
        <w:rPr>
          <w:lang w:val="ru-RU"/>
        </w:rPr>
      </w:pPr>
      <w:r>
        <w:rPr>
          <w:lang w:val="ru-RU"/>
        </w:rPr>
        <w:t xml:space="preserve">2.1. </w:t>
      </w:r>
      <w:r>
        <w:rPr>
          <w:lang w:val="en-US"/>
        </w:rPr>
        <w:t>SSD</w:t>
      </w:r>
      <w:r w:rsidR="009A2145" w:rsidRPr="009A2145">
        <w:rPr>
          <w:lang w:val="ru-RU"/>
        </w:rPr>
        <w:t xml:space="preserve"> 512</w:t>
      </w:r>
      <w:r w:rsidR="009A2145">
        <w:rPr>
          <w:lang w:val="en-US"/>
        </w:rPr>
        <w:t>Gb</w:t>
      </w:r>
      <w:r w:rsidRPr="009A2145">
        <w:rPr>
          <w:lang w:val="ru-RU"/>
        </w:rPr>
        <w:t xml:space="preserve"> (</w:t>
      </w:r>
      <w:r w:rsidR="009A2145">
        <w:rPr>
          <w:lang w:val="en-US"/>
        </w:rPr>
        <w:t>M</w:t>
      </w:r>
      <w:r w:rsidR="009A2145" w:rsidRPr="009A2145">
        <w:rPr>
          <w:lang w:val="ru-RU"/>
        </w:rPr>
        <w:t xml:space="preserve">.2 </w:t>
      </w:r>
      <w:r>
        <w:rPr>
          <w:lang w:val="en-US"/>
        </w:rPr>
        <w:t>PCIe</w:t>
      </w:r>
      <w:r w:rsidRPr="009A2145">
        <w:rPr>
          <w:lang w:val="ru-RU"/>
        </w:rPr>
        <w:t>)</w:t>
      </w:r>
      <w:r w:rsidR="009A2145">
        <w:rPr>
          <w:lang w:val="ru-RU"/>
        </w:rPr>
        <w:t xml:space="preserve"> – 5 штук;</w:t>
      </w:r>
    </w:p>
    <w:p w14:paraId="02AAF9BB" w14:textId="1E3AD159" w:rsidR="009A2145" w:rsidRPr="009A2145" w:rsidRDefault="009A2145" w:rsidP="0038725D">
      <w:pPr>
        <w:rPr>
          <w:lang w:val="ru-RU"/>
        </w:rPr>
      </w:pPr>
      <w:r>
        <w:rPr>
          <w:lang w:val="ru-RU"/>
        </w:rPr>
        <w:t xml:space="preserve">2.2. </w:t>
      </w:r>
      <w:r>
        <w:rPr>
          <w:lang w:val="en-US"/>
        </w:rPr>
        <w:t>SSD</w:t>
      </w:r>
      <w:r w:rsidRPr="009A2145">
        <w:rPr>
          <w:lang w:val="ru-RU"/>
        </w:rPr>
        <w:t xml:space="preserve"> 512</w:t>
      </w:r>
      <w:r>
        <w:rPr>
          <w:lang w:val="en-US"/>
        </w:rPr>
        <w:t>Gb</w:t>
      </w:r>
      <w:r w:rsidRPr="009A2145">
        <w:rPr>
          <w:lang w:val="ru-RU"/>
        </w:rPr>
        <w:t xml:space="preserve"> (</w:t>
      </w:r>
      <w:r>
        <w:rPr>
          <w:lang w:val="en-US"/>
        </w:rPr>
        <w:t>SATA</w:t>
      </w:r>
      <w:r w:rsidRPr="009A2145">
        <w:rPr>
          <w:lang w:val="ru-RU"/>
        </w:rPr>
        <w:t xml:space="preserve"> 3.0)</w:t>
      </w:r>
      <w:r>
        <w:rPr>
          <w:lang w:val="ru-RU"/>
        </w:rPr>
        <w:t xml:space="preserve"> – 5 штук.</w:t>
      </w:r>
    </w:p>
    <w:p w14:paraId="3EBF899F" w14:textId="517E0591" w:rsidR="00266932" w:rsidRDefault="00266932" w:rsidP="0038725D">
      <w:pPr>
        <w:rPr>
          <w:lang w:val="ru-RU"/>
        </w:rPr>
      </w:pPr>
    </w:p>
    <w:p w14:paraId="609D7752" w14:textId="13F75C16" w:rsidR="003A3D68" w:rsidRDefault="009A2145" w:rsidP="0038725D">
      <w:pPr>
        <w:rPr>
          <w:lang w:val="ru-RU"/>
        </w:rPr>
      </w:pPr>
      <w:r>
        <w:rPr>
          <w:lang w:val="ru-RU"/>
        </w:rPr>
        <w:t>3. Таблицы технических характеристик: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9A2145" w14:paraId="77DC28FD" w14:textId="77777777" w:rsidTr="009A2145">
        <w:tc>
          <w:tcPr>
            <w:tcW w:w="10195" w:type="dxa"/>
            <w:gridSpan w:val="2"/>
            <w:shd w:val="clear" w:color="auto" w:fill="D9D9D9" w:themeFill="background1" w:themeFillShade="D9"/>
          </w:tcPr>
          <w:p w14:paraId="28AFB5BF" w14:textId="47B1D0A4" w:rsidR="009A2145" w:rsidRDefault="009A2145" w:rsidP="0038725D">
            <w:pPr>
              <w:rPr>
                <w:lang w:val="ru-RU"/>
              </w:rPr>
            </w:pPr>
            <w:r>
              <w:rPr>
                <w:lang w:val="ru-RU"/>
              </w:rPr>
              <w:t xml:space="preserve">Лот №1: </w:t>
            </w:r>
            <w:r>
              <w:rPr>
                <w:lang w:val="en-US"/>
              </w:rPr>
              <w:t>SSD</w:t>
            </w:r>
            <w:r w:rsidRPr="009A2145">
              <w:rPr>
                <w:lang w:val="ru-RU"/>
              </w:rPr>
              <w:t xml:space="preserve"> 512</w:t>
            </w:r>
            <w:r>
              <w:rPr>
                <w:lang w:val="en-US"/>
              </w:rPr>
              <w:t>Gb</w:t>
            </w:r>
            <w:r w:rsidRPr="009A2145">
              <w:rPr>
                <w:lang w:val="ru-RU"/>
              </w:rPr>
              <w:t xml:space="preserve"> (</w:t>
            </w:r>
            <w:r>
              <w:rPr>
                <w:lang w:val="en-US"/>
              </w:rPr>
              <w:t>M</w:t>
            </w:r>
            <w:r w:rsidRPr="009A2145">
              <w:rPr>
                <w:lang w:val="ru-RU"/>
              </w:rPr>
              <w:t xml:space="preserve">.2 </w:t>
            </w:r>
            <w:r>
              <w:rPr>
                <w:lang w:val="en-US"/>
              </w:rPr>
              <w:t>PCIe</w:t>
            </w:r>
            <w:r w:rsidRPr="009A2145">
              <w:rPr>
                <w:lang w:val="ru-RU"/>
              </w:rPr>
              <w:t>)</w:t>
            </w:r>
          </w:p>
        </w:tc>
      </w:tr>
      <w:tr w:rsidR="009A2145" w14:paraId="7A35A018" w14:textId="77777777" w:rsidTr="009A2145">
        <w:tc>
          <w:tcPr>
            <w:tcW w:w="5097" w:type="dxa"/>
          </w:tcPr>
          <w:p w14:paraId="541D727C" w14:textId="0B63CCFF" w:rsidR="009A2145" w:rsidRDefault="003A3D68" w:rsidP="0038725D">
            <w:pPr>
              <w:rPr>
                <w:lang w:val="ru-RU"/>
              </w:rPr>
            </w:pPr>
            <w:r>
              <w:rPr>
                <w:lang w:val="ru-RU"/>
              </w:rPr>
              <w:t>Модель</w:t>
            </w:r>
          </w:p>
        </w:tc>
        <w:tc>
          <w:tcPr>
            <w:tcW w:w="5098" w:type="dxa"/>
          </w:tcPr>
          <w:p w14:paraId="08BDF390" w14:textId="37E80DEF" w:rsidR="009A2145" w:rsidRDefault="003A3D68" w:rsidP="0038725D">
            <w:pPr>
              <w:rPr>
                <w:lang w:val="ru-RU"/>
              </w:rPr>
            </w:pPr>
            <w:r w:rsidRPr="003A3D68">
              <w:rPr>
                <w:lang w:val="ru-RU"/>
              </w:rPr>
              <w:t>Apacer AS2280P4</w:t>
            </w:r>
            <w:r>
              <w:rPr>
                <w:lang w:val="ru-RU"/>
              </w:rPr>
              <w:t xml:space="preserve"> или аналог</w:t>
            </w:r>
          </w:p>
        </w:tc>
      </w:tr>
      <w:tr w:rsidR="009A2145" w14:paraId="33241455" w14:textId="77777777" w:rsidTr="009A2145">
        <w:tc>
          <w:tcPr>
            <w:tcW w:w="5097" w:type="dxa"/>
          </w:tcPr>
          <w:p w14:paraId="764BAF2D" w14:textId="7328C630" w:rsidR="009A2145" w:rsidRDefault="003A3D68" w:rsidP="0038725D">
            <w:pPr>
              <w:rPr>
                <w:lang w:val="ru-RU"/>
              </w:rPr>
            </w:pPr>
            <w:r>
              <w:rPr>
                <w:lang w:val="ru-RU"/>
              </w:rPr>
              <w:t>Объём</w:t>
            </w:r>
          </w:p>
        </w:tc>
        <w:tc>
          <w:tcPr>
            <w:tcW w:w="5098" w:type="dxa"/>
          </w:tcPr>
          <w:p w14:paraId="508C584B" w14:textId="3D76A2AE" w:rsidR="009A2145" w:rsidRPr="003A3D68" w:rsidRDefault="003A3D68" w:rsidP="0038725D">
            <w:pPr>
              <w:rPr>
                <w:lang w:val="en-US"/>
              </w:rPr>
            </w:pPr>
            <w:r>
              <w:rPr>
                <w:lang w:val="en-US"/>
              </w:rPr>
              <w:t>512Gb</w:t>
            </w:r>
          </w:p>
        </w:tc>
      </w:tr>
      <w:tr w:rsidR="009A2145" w14:paraId="5FAAA539" w14:textId="77777777" w:rsidTr="009A2145">
        <w:tc>
          <w:tcPr>
            <w:tcW w:w="5097" w:type="dxa"/>
          </w:tcPr>
          <w:p w14:paraId="0A2CC79D" w14:textId="38CBBA55" w:rsidR="009A2145" w:rsidRDefault="003A3D68" w:rsidP="0038725D">
            <w:pPr>
              <w:rPr>
                <w:lang w:val="ru-RU"/>
              </w:rPr>
            </w:pPr>
            <w:r>
              <w:rPr>
                <w:lang w:val="ru-RU"/>
              </w:rPr>
              <w:t>Форм-фактор</w:t>
            </w:r>
          </w:p>
        </w:tc>
        <w:tc>
          <w:tcPr>
            <w:tcW w:w="5098" w:type="dxa"/>
          </w:tcPr>
          <w:p w14:paraId="72F2977E" w14:textId="13DE90AF" w:rsidR="009A2145" w:rsidRPr="003A3D68" w:rsidRDefault="003A3D68" w:rsidP="0038725D">
            <w:pPr>
              <w:rPr>
                <w:lang w:val="en-US"/>
              </w:rPr>
            </w:pPr>
            <w:r>
              <w:rPr>
                <w:lang w:val="en-US"/>
              </w:rPr>
              <w:t>M.2</w:t>
            </w:r>
          </w:p>
        </w:tc>
      </w:tr>
      <w:tr w:rsidR="009A2145" w14:paraId="5941BFFC" w14:textId="77777777" w:rsidTr="009A2145">
        <w:tc>
          <w:tcPr>
            <w:tcW w:w="5097" w:type="dxa"/>
          </w:tcPr>
          <w:p w14:paraId="30915DA4" w14:textId="5233BA5C" w:rsidR="009A2145" w:rsidRPr="003A3D68" w:rsidRDefault="003A3D68" w:rsidP="0038725D">
            <w:pPr>
              <w:rPr>
                <w:lang w:val="ru-RU"/>
              </w:rPr>
            </w:pPr>
            <w:r>
              <w:rPr>
                <w:lang w:val="ru-RU"/>
              </w:rPr>
              <w:t>Интерфейс</w:t>
            </w:r>
          </w:p>
        </w:tc>
        <w:tc>
          <w:tcPr>
            <w:tcW w:w="5098" w:type="dxa"/>
          </w:tcPr>
          <w:p w14:paraId="53C21F90" w14:textId="04E41CD8" w:rsidR="009A2145" w:rsidRDefault="003A3D68" w:rsidP="0038725D">
            <w:pPr>
              <w:rPr>
                <w:lang w:val="ru-RU"/>
              </w:rPr>
            </w:pPr>
            <w:r w:rsidRPr="003A3D68">
              <w:rPr>
                <w:lang w:val="ru-RU"/>
              </w:rPr>
              <w:t>PCI</w:t>
            </w:r>
            <w:r>
              <w:rPr>
                <w:lang w:val="en-US"/>
              </w:rPr>
              <w:t xml:space="preserve">e </w:t>
            </w:r>
            <w:r w:rsidRPr="003A3D68">
              <w:rPr>
                <w:lang w:val="ru-RU"/>
              </w:rPr>
              <w:t>3.0 x4</w:t>
            </w:r>
          </w:p>
        </w:tc>
      </w:tr>
      <w:tr w:rsidR="009A2145" w14:paraId="4B073182" w14:textId="77777777" w:rsidTr="009A2145">
        <w:tc>
          <w:tcPr>
            <w:tcW w:w="5097" w:type="dxa"/>
          </w:tcPr>
          <w:p w14:paraId="4A6F1D3C" w14:textId="23EAF99E" w:rsidR="009A2145" w:rsidRDefault="003A3D68" w:rsidP="0038725D">
            <w:pPr>
              <w:rPr>
                <w:lang w:val="ru-RU"/>
              </w:rPr>
            </w:pPr>
            <w:r w:rsidRPr="003A3D68">
              <w:rPr>
                <w:lang w:val="ru-RU"/>
              </w:rPr>
              <w:t>Тип микросхем Flash</w:t>
            </w:r>
          </w:p>
        </w:tc>
        <w:tc>
          <w:tcPr>
            <w:tcW w:w="5098" w:type="dxa"/>
          </w:tcPr>
          <w:p w14:paraId="23C155D9" w14:textId="10FAE19A" w:rsidR="009A2145" w:rsidRPr="003A3D68" w:rsidRDefault="003A3D68" w:rsidP="0038725D">
            <w:pPr>
              <w:rPr>
                <w:lang w:val="en-US"/>
              </w:rPr>
            </w:pPr>
            <w:r>
              <w:rPr>
                <w:lang w:val="en-US"/>
              </w:rPr>
              <w:t>3D TLC NAND</w:t>
            </w:r>
          </w:p>
        </w:tc>
      </w:tr>
      <w:tr w:rsidR="009A2145" w14:paraId="127CA3A4" w14:textId="77777777" w:rsidTr="009A2145">
        <w:tc>
          <w:tcPr>
            <w:tcW w:w="5097" w:type="dxa"/>
          </w:tcPr>
          <w:p w14:paraId="6E033399" w14:textId="15E115A7" w:rsidR="009A2145" w:rsidRDefault="003A3D68" w:rsidP="0038725D">
            <w:pPr>
              <w:rPr>
                <w:lang w:val="ru-RU"/>
              </w:rPr>
            </w:pPr>
            <w:r w:rsidRPr="003A3D68">
              <w:rPr>
                <w:lang w:val="ru-RU"/>
              </w:rPr>
              <w:t>Размеры устройств M.2</w:t>
            </w:r>
          </w:p>
        </w:tc>
        <w:tc>
          <w:tcPr>
            <w:tcW w:w="5098" w:type="dxa"/>
          </w:tcPr>
          <w:p w14:paraId="0BDF5997" w14:textId="01FDA1ED" w:rsidR="009A2145" w:rsidRDefault="003A3D68" w:rsidP="0038725D">
            <w:pPr>
              <w:rPr>
                <w:lang w:val="ru-RU"/>
              </w:rPr>
            </w:pPr>
            <w:r>
              <w:rPr>
                <w:lang w:val="ru-RU"/>
              </w:rPr>
              <w:t>2280</w:t>
            </w:r>
          </w:p>
        </w:tc>
      </w:tr>
      <w:tr w:rsidR="009A2145" w14:paraId="294E22DA" w14:textId="77777777" w:rsidTr="009A2145">
        <w:tc>
          <w:tcPr>
            <w:tcW w:w="5097" w:type="dxa"/>
          </w:tcPr>
          <w:p w14:paraId="529E7D61" w14:textId="4453EA6F" w:rsidR="009A2145" w:rsidRDefault="00067DCC" w:rsidP="0038725D">
            <w:pPr>
              <w:rPr>
                <w:lang w:val="ru-RU"/>
              </w:rPr>
            </w:pPr>
            <w:r>
              <w:rPr>
                <w:lang w:val="ru-RU"/>
              </w:rPr>
              <w:t>Ресурс записи</w:t>
            </w:r>
          </w:p>
        </w:tc>
        <w:tc>
          <w:tcPr>
            <w:tcW w:w="5098" w:type="dxa"/>
          </w:tcPr>
          <w:p w14:paraId="253CD1EC" w14:textId="7733C131" w:rsidR="009A2145" w:rsidRPr="00067DCC" w:rsidRDefault="00067DCC" w:rsidP="0038725D">
            <w:pPr>
              <w:rPr>
                <w:lang w:val="en-US"/>
              </w:rPr>
            </w:pPr>
            <w:r>
              <w:rPr>
                <w:lang w:val="ru-RU"/>
              </w:rPr>
              <w:t xml:space="preserve">не менее 350 </w:t>
            </w:r>
            <w:r>
              <w:rPr>
                <w:lang w:val="en-US"/>
              </w:rPr>
              <w:t>TBW</w:t>
            </w:r>
          </w:p>
        </w:tc>
      </w:tr>
      <w:tr w:rsidR="003A3D68" w14:paraId="7EB09D48" w14:textId="77777777" w:rsidTr="009A2145">
        <w:tc>
          <w:tcPr>
            <w:tcW w:w="5097" w:type="dxa"/>
          </w:tcPr>
          <w:p w14:paraId="2C14B90A" w14:textId="2D934BCB" w:rsidR="003A3D68" w:rsidRDefault="00067DCC" w:rsidP="0038725D">
            <w:pPr>
              <w:rPr>
                <w:lang w:val="ru-RU"/>
              </w:rPr>
            </w:pPr>
            <w:r w:rsidRPr="00067DCC">
              <w:rPr>
                <w:lang w:val="ru-RU"/>
              </w:rPr>
              <w:t>Время наработки на отказ (МТBF)</w:t>
            </w:r>
          </w:p>
        </w:tc>
        <w:tc>
          <w:tcPr>
            <w:tcW w:w="5098" w:type="dxa"/>
          </w:tcPr>
          <w:p w14:paraId="320B8315" w14:textId="7703F6A6" w:rsidR="003A3D68" w:rsidRPr="00067DCC" w:rsidRDefault="00067DCC" w:rsidP="0038725D">
            <w:pPr>
              <w:rPr>
                <w:lang w:val="ru-RU"/>
              </w:rPr>
            </w:pPr>
            <w:r>
              <w:rPr>
                <w:lang w:val="ru-RU"/>
              </w:rPr>
              <w:t>не менее 1 500 000 часов</w:t>
            </w:r>
          </w:p>
        </w:tc>
      </w:tr>
      <w:tr w:rsidR="003A3D68" w14:paraId="5555D286" w14:textId="77777777" w:rsidTr="009A2145">
        <w:tc>
          <w:tcPr>
            <w:tcW w:w="5097" w:type="dxa"/>
          </w:tcPr>
          <w:p w14:paraId="7E5593AF" w14:textId="67DD5F69" w:rsidR="003A3D68" w:rsidRDefault="00DC641A" w:rsidP="0038725D">
            <w:pPr>
              <w:rPr>
                <w:lang w:val="ru-RU"/>
              </w:rPr>
            </w:pPr>
            <w:r w:rsidRPr="00DC641A">
              <w:rPr>
                <w:lang w:val="ru-RU"/>
              </w:rPr>
              <w:t>Скорость последовательного чтения</w:t>
            </w:r>
          </w:p>
        </w:tc>
        <w:tc>
          <w:tcPr>
            <w:tcW w:w="5098" w:type="dxa"/>
          </w:tcPr>
          <w:p w14:paraId="340F9863" w14:textId="12CF1BDA" w:rsidR="003A3D68" w:rsidRPr="00DC641A" w:rsidRDefault="00DC641A" w:rsidP="0038725D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 w:rsidRPr="00DC641A">
              <w:rPr>
                <w:lang w:val="ru-RU"/>
              </w:rPr>
              <w:t>2 100 Мбайт/с</w:t>
            </w:r>
          </w:p>
        </w:tc>
      </w:tr>
      <w:tr w:rsidR="00DC641A" w14:paraId="0EA0CF2C" w14:textId="77777777" w:rsidTr="009A2145">
        <w:tc>
          <w:tcPr>
            <w:tcW w:w="5097" w:type="dxa"/>
          </w:tcPr>
          <w:p w14:paraId="0AF0AD81" w14:textId="30FF2C81" w:rsidR="00DC641A" w:rsidRDefault="00DC641A" w:rsidP="0038725D">
            <w:pPr>
              <w:rPr>
                <w:lang w:val="ru-RU"/>
              </w:rPr>
            </w:pPr>
            <w:r w:rsidRPr="00DC641A">
              <w:rPr>
                <w:lang w:val="ru-RU"/>
              </w:rPr>
              <w:t>Скорость последовательной записи</w:t>
            </w:r>
          </w:p>
        </w:tc>
        <w:tc>
          <w:tcPr>
            <w:tcW w:w="5098" w:type="dxa"/>
          </w:tcPr>
          <w:p w14:paraId="4E3CD414" w14:textId="648DCD6B" w:rsidR="00DC641A" w:rsidRDefault="00DC641A" w:rsidP="0038725D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 w:rsidRPr="00DC641A">
              <w:rPr>
                <w:lang w:val="ru-RU"/>
              </w:rPr>
              <w:t>1 500 Мбайт/с</w:t>
            </w:r>
          </w:p>
        </w:tc>
      </w:tr>
      <w:tr w:rsidR="00DC641A" w14:paraId="47F42972" w14:textId="77777777" w:rsidTr="009A2145">
        <w:tc>
          <w:tcPr>
            <w:tcW w:w="5097" w:type="dxa"/>
          </w:tcPr>
          <w:p w14:paraId="0D7089FA" w14:textId="701B49D6" w:rsidR="00DC641A" w:rsidRDefault="00DC641A" w:rsidP="0038725D">
            <w:pPr>
              <w:rPr>
                <w:lang w:val="ru-RU"/>
              </w:rPr>
            </w:pPr>
            <w:r w:rsidRPr="00DC641A">
              <w:rPr>
                <w:lang w:val="ru-RU"/>
              </w:rPr>
              <w:t>Средняя скорость случайного чтения</w:t>
            </w:r>
          </w:p>
        </w:tc>
        <w:tc>
          <w:tcPr>
            <w:tcW w:w="5098" w:type="dxa"/>
          </w:tcPr>
          <w:p w14:paraId="3169EE9F" w14:textId="0853855F" w:rsidR="00DC641A" w:rsidRDefault="00DC641A" w:rsidP="0038725D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 w:rsidRPr="00DC641A">
              <w:rPr>
                <w:lang w:val="ru-RU"/>
              </w:rPr>
              <w:t>300 000 IOps</w:t>
            </w:r>
          </w:p>
        </w:tc>
      </w:tr>
      <w:tr w:rsidR="00DC641A" w14:paraId="4822EEEA" w14:textId="77777777" w:rsidTr="009A2145">
        <w:tc>
          <w:tcPr>
            <w:tcW w:w="5097" w:type="dxa"/>
          </w:tcPr>
          <w:p w14:paraId="0CA9A682" w14:textId="5EB1F292" w:rsidR="00DC641A" w:rsidRDefault="00DC641A" w:rsidP="0038725D">
            <w:pPr>
              <w:rPr>
                <w:lang w:val="ru-RU"/>
              </w:rPr>
            </w:pPr>
            <w:r w:rsidRPr="00DC641A">
              <w:rPr>
                <w:lang w:val="ru-RU"/>
              </w:rPr>
              <w:t>Средняя скорость случайной записи</w:t>
            </w:r>
          </w:p>
        </w:tc>
        <w:tc>
          <w:tcPr>
            <w:tcW w:w="5098" w:type="dxa"/>
          </w:tcPr>
          <w:p w14:paraId="6365816C" w14:textId="628AEC46" w:rsidR="00DC641A" w:rsidRDefault="00DC641A" w:rsidP="0038725D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 w:rsidRPr="00DC641A">
              <w:rPr>
                <w:lang w:val="ru-RU"/>
              </w:rPr>
              <w:t>420 000 IOps</w:t>
            </w:r>
          </w:p>
        </w:tc>
      </w:tr>
      <w:tr w:rsidR="00DC641A" w14:paraId="049BB4F6" w14:textId="77777777" w:rsidTr="009A2145">
        <w:tc>
          <w:tcPr>
            <w:tcW w:w="5097" w:type="dxa"/>
          </w:tcPr>
          <w:p w14:paraId="4744A1F2" w14:textId="22939090" w:rsidR="00DC641A" w:rsidRDefault="00DC641A" w:rsidP="0038725D">
            <w:pPr>
              <w:rPr>
                <w:lang w:val="ru-RU"/>
              </w:rPr>
            </w:pPr>
            <w:r>
              <w:rPr>
                <w:lang w:val="ru-RU"/>
              </w:rPr>
              <w:t>Тип поставки</w:t>
            </w:r>
          </w:p>
        </w:tc>
        <w:tc>
          <w:tcPr>
            <w:tcW w:w="5098" w:type="dxa"/>
          </w:tcPr>
          <w:p w14:paraId="2F0597C2" w14:textId="758F7053" w:rsidR="00DC641A" w:rsidRDefault="00DC641A" w:rsidP="0038725D">
            <w:pPr>
              <w:rPr>
                <w:lang w:val="ru-RU"/>
              </w:rPr>
            </w:pPr>
            <w:r>
              <w:rPr>
                <w:lang w:val="en-US"/>
              </w:rPr>
              <w:t>retail</w:t>
            </w:r>
            <w:r w:rsidRPr="00DC641A">
              <w:rPr>
                <w:lang w:val="ru-RU"/>
              </w:rPr>
              <w:t xml:space="preserve"> (в коробке)</w:t>
            </w:r>
          </w:p>
        </w:tc>
      </w:tr>
    </w:tbl>
    <w:p w14:paraId="635C8033" w14:textId="0B52C1CC" w:rsidR="009A2145" w:rsidRDefault="009A2145" w:rsidP="0038725D">
      <w:pPr>
        <w:rPr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9A2145" w14:paraId="7425453E" w14:textId="77777777" w:rsidTr="00B2033D">
        <w:tc>
          <w:tcPr>
            <w:tcW w:w="10195" w:type="dxa"/>
            <w:gridSpan w:val="2"/>
            <w:shd w:val="clear" w:color="auto" w:fill="D9D9D9" w:themeFill="background1" w:themeFillShade="D9"/>
          </w:tcPr>
          <w:p w14:paraId="62871B0A" w14:textId="45B9C4C4" w:rsidR="009A2145" w:rsidRDefault="009A2145" w:rsidP="00B2033D">
            <w:pPr>
              <w:rPr>
                <w:lang w:val="ru-RU"/>
              </w:rPr>
            </w:pPr>
            <w:r>
              <w:rPr>
                <w:lang w:val="ru-RU"/>
              </w:rPr>
              <w:t>Лот №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 xml:space="preserve">: </w:t>
            </w:r>
            <w:r w:rsidR="003A3D68">
              <w:rPr>
                <w:lang w:val="en-US"/>
              </w:rPr>
              <w:t>SSD</w:t>
            </w:r>
            <w:r w:rsidR="003A3D68" w:rsidRPr="009A2145">
              <w:rPr>
                <w:lang w:val="ru-RU"/>
              </w:rPr>
              <w:t xml:space="preserve"> 512</w:t>
            </w:r>
            <w:r w:rsidR="003A3D68">
              <w:rPr>
                <w:lang w:val="en-US"/>
              </w:rPr>
              <w:t>Gb</w:t>
            </w:r>
            <w:r w:rsidR="003A3D68" w:rsidRPr="009A2145">
              <w:rPr>
                <w:lang w:val="ru-RU"/>
              </w:rPr>
              <w:t xml:space="preserve"> (</w:t>
            </w:r>
            <w:r w:rsidR="003A3D68">
              <w:rPr>
                <w:lang w:val="en-US"/>
              </w:rPr>
              <w:t>SATA</w:t>
            </w:r>
            <w:r w:rsidR="003A3D68" w:rsidRPr="009A2145">
              <w:rPr>
                <w:lang w:val="ru-RU"/>
              </w:rPr>
              <w:t xml:space="preserve"> 3.0)</w:t>
            </w:r>
          </w:p>
        </w:tc>
      </w:tr>
      <w:tr w:rsidR="009A2145" w14:paraId="04D104F9" w14:textId="77777777" w:rsidTr="00B2033D">
        <w:tc>
          <w:tcPr>
            <w:tcW w:w="5097" w:type="dxa"/>
          </w:tcPr>
          <w:p w14:paraId="54DE556E" w14:textId="622C61AD" w:rsidR="009A2145" w:rsidRDefault="003A3D68" w:rsidP="00B2033D">
            <w:pPr>
              <w:rPr>
                <w:lang w:val="ru-RU"/>
              </w:rPr>
            </w:pPr>
            <w:r>
              <w:rPr>
                <w:lang w:val="ru-RU"/>
              </w:rPr>
              <w:t>Модель</w:t>
            </w:r>
          </w:p>
        </w:tc>
        <w:tc>
          <w:tcPr>
            <w:tcW w:w="5098" w:type="dxa"/>
          </w:tcPr>
          <w:p w14:paraId="70804B2E" w14:textId="19D918DD" w:rsidR="009A2145" w:rsidRDefault="003A3D68" w:rsidP="00B2033D">
            <w:pPr>
              <w:rPr>
                <w:lang w:val="ru-RU"/>
              </w:rPr>
            </w:pPr>
            <w:r w:rsidRPr="003A3D68">
              <w:rPr>
                <w:lang w:val="ru-RU"/>
              </w:rPr>
              <w:t>Apacer AS350X</w:t>
            </w:r>
            <w:r>
              <w:rPr>
                <w:lang w:val="ru-RU"/>
              </w:rPr>
              <w:t xml:space="preserve"> или аналог</w:t>
            </w:r>
          </w:p>
        </w:tc>
      </w:tr>
      <w:tr w:rsidR="009A2145" w14:paraId="6E9F2F35" w14:textId="77777777" w:rsidTr="00B2033D">
        <w:tc>
          <w:tcPr>
            <w:tcW w:w="5097" w:type="dxa"/>
          </w:tcPr>
          <w:p w14:paraId="61B86F3D" w14:textId="05275F0D" w:rsidR="009A2145" w:rsidRDefault="003A3D68" w:rsidP="00B2033D">
            <w:pPr>
              <w:rPr>
                <w:lang w:val="ru-RU"/>
              </w:rPr>
            </w:pPr>
            <w:r>
              <w:rPr>
                <w:lang w:val="ru-RU"/>
              </w:rPr>
              <w:t>Объём</w:t>
            </w:r>
          </w:p>
        </w:tc>
        <w:tc>
          <w:tcPr>
            <w:tcW w:w="5098" w:type="dxa"/>
          </w:tcPr>
          <w:p w14:paraId="7B906C7F" w14:textId="60C81756" w:rsidR="009A2145" w:rsidRPr="003A3D68" w:rsidRDefault="003A3D68" w:rsidP="00B2033D">
            <w:pPr>
              <w:rPr>
                <w:lang w:val="ru-RU"/>
              </w:rPr>
            </w:pPr>
            <w:r>
              <w:rPr>
                <w:lang w:val="en-US"/>
              </w:rPr>
              <w:t>512Gb</w:t>
            </w:r>
          </w:p>
        </w:tc>
      </w:tr>
      <w:tr w:rsidR="009A2145" w14:paraId="209B79F5" w14:textId="77777777" w:rsidTr="00B2033D">
        <w:tc>
          <w:tcPr>
            <w:tcW w:w="5097" w:type="dxa"/>
          </w:tcPr>
          <w:p w14:paraId="6BE2F3D2" w14:textId="70159E7F" w:rsidR="009A2145" w:rsidRDefault="003A3D68" w:rsidP="00B2033D">
            <w:pPr>
              <w:rPr>
                <w:lang w:val="ru-RU"/>
              </w:rPr>
            </w:pPr>
            <w:r>
              <w:rPr>
                <w:lang w:val="ru-RU"/>
              </w:rPr>
              <w:t>Форм-фактор</w:t>
            </w:r>
          </w:p>
        </w:tc>
        <w:tc>
          <w:tcPr>
            <w:tcW w:w="5098" w:type="dxa"/>
          </w:tcPr>
          <w:p w14:paraId="7CB0AAF5" w14:textId="43EAD4D3" w:rsidR="009A2145" w:rsidRPr="003A3D68" w:rsidRDefault="003A3D68" w:rsidP="00B2033D">
            <w:pPr>
              <w:rPr>
                <w:lang w:val="ru-RU"/>
              </w:rPr>
            </w:pPr>
            <w:r>
              <w:rPr>
                <w:lang w:val="en-US"/>
              </w:rPr>
              <w:t>2,5”</w:t>
            </w:r>
          </w:p>
        </w:tc>
      </w:tr>
      <w:tr w:rsidR="009A2145" w14:paraId="61D88D8D" w14:textId="77777777" w:rsidTr="00B2033D">
        <w:tc>
          <w:tcPr>
            <w:tcW w:w="5097" w:type="dxa"/>
          </w:tcPr>
          <w:p w14:paraId="07A276B6" w14:textId="184C740B" w:rsidR="009A2145" w:rsidRDefault="003A3D68" w:rsidP="00B2033D">
            <w:pPr>
              <w:rPr>
                <w:lang w:val="ru-RU"/>
              </w:rPr>
            </w:pPr>
            <w:r>
              <w:rPr>
                <w:lang w:val="ru-RU"/>
              </w:rPr>
              <w:t>Интерфейс</w:t>
            </w:r>
          </w:p>
        </w:tc>
        <w:tc>
          <w:tcPr>
            <w:tcW w:w="5098" w:type="dxa"/>
          </w:tcPr>
          <w:p w14:paraId="7EB0DB43" w14:textId="53D43999" w:rsidR="009A2145" w:rsidRPr="003A3D68" w:rsidRDefault="003A3D68" w:rsidP="00B2033D">
            <w:pPr>
              <w:rPr>
                <w:lang w:val="en-US"/>
              </w:rPr>
            </w:pPr>
            <w:r>
              <w:rPr>
                <w:lang w:val="en-US"/>
              </w:rPr>
              <w:t>SATA 3.0</w:t>
            </w:r>
          </w:p>
        </w:tc>
      </w:tr>
      <w:tr w:rsidR="009A2145" w14:paraId="67821CC3" w14:textId="77777777" w:rsidTr="00B2033D">
        <w:tc>
          <w:tcPr>
            <w:tcW w:w="5097" w:type="dxa"/>
          </w:tcPr>
          <w:p w14:paraId="4BBB4FEF" w14:textId="2E41F468" w:rsidR="009A2145" w:rsidRDefault="003A3D68" w:rsidP="00B2033D">
            <w:pPr>
              <w:rPr>
                <w:lang w:val="ru-RU"/>
              </w:rPr>
            </w:pPr>
            <w:r w:rsidRPr="003A3D68">
              <w:rPr>
                <w:lang w:val="ru-RU"/>
              </w:rPr>
              <w:lastRenderedPageBreak/>
              <w:t>Тип микросхем Flash</w:t>
            </w:r>
          </w:p>
        </w:tc>
        <w:tc>
          <w:tcPr>
            <w:tcW w:w="5098" w:type="dxa"/>
          </w:tcPr>
          <w:p w14:paraId="6BF66B5F" w14:textId="361903F2" w:rsidR="009A2145" w:rsidRDefault="003A3D68" w:rsidP="00B2033D">
            <w:pPr>
              <w:rPr>
                <w:lang w:val="ru-RU"/>
              </w:rPr>
            </w:pPr>
            <w:r>
              <w:rPr>
                <w:lang w:val="en-US"/>
              </w:rPr>
              <w:t>3D TLC NAND</w:t>
            </w:r>
          </w:p>
        </w:tc>
      </w:tr>
      <w:tr w:rsidR="009A2145" w14:paraId="09A68AE8" w14:textId="77777777" w:rsidTr="00B2033D">
        <w:tc>
          <w:tcPr>
            <w:tcW w:w="5097" w:type="dxa"/>
          </w:tcPr>
          <w:p w14:paraId="05964B6C" w14:textId="718722EA" w:rsidR="009A2145" w:rsidRDefault="00067DCC" w:rsidP="00B2033D">
            <w:pPr>
              <w:rPr>
                <w:lang w:val="ru-RU"/>
              </w:rPr>
            </w:pPr>
            <w:r>
              <w:rPr>
                <w:lang w:val="ru-RU"/>
              </w:rPr>
              <w:t>Толщина</w:t>
            </w:r>
          </w:p>
        </w:tc>
        <w:tc>
          <w:tcPr>
            <w:tcW w:w="5098" w:type="dxa"/>
          </w:tcPr>
          <w:p w14:paraId="71D814E5" w14:textId="488B2803" w:rsidR="009A2145" w:rsidRDefault="00067DCC" w:rsidP="00B2033D">
            <w:pPr>
              <w:rPr>
                <w:lang w:val="ru-RU"/>
              </w:rPr>
            </w:pPr>
            <w:r>
              <w:rPr>
                <w:lang w:val="ru-RU"/>
              </w:rPr>
              <w:t>не более 7 мм</w:t>
            </w:r>
          </w:p>
        </w:tc>
      </w:tr>
      <w:tr w:rsidR="009A2145" w14:paraId="29EE9C14" w14:textId="77777777" w:rsidTr="00B2033D">
        <w:tc>
          <w:tcPr>
            <w:tcW w:w="5097" w:type="dxa"/>
          </w:tcPr>
          <w:p w14:paraId="552BA78B" w14:textId="0DB3F799" w:rsidR="009A2145" w:rsidRDefault="00DC641A" w:rsidP="00B2033D">
            <w:pPr>
              <w:rPr>
                <w:lang w:val="ru-RU"/>
              </w:rPr>
            </w:pPr>
            <w:r>
              <w:rPr>
                <w:lang w:val="ru-RU"/>
              </w:rPr>
              <w:t>Ресурс записи</w:t>
            </w:r>
          </w:p>
        </w:tc>
        <w:tc>
          <w:tcPr>
            <w:tcW w:w="5098" w:type="dxa"/>
          </w:tcPr>
          <w:p w14:paraId="06C7615B" w14:textId="08D8009C" w:rsidR="009A2145" w:rsidRDefault="00DC641A" w:rsidP="00B2033D">
            <w:pPr>
              <w:rPr>
                <w:lang w:val="ru-RU"/>
              </w:rPr>
            </w:pPr>
            <w:r>
              <w:rPr>
                <w:lang w:val="ru-RU"/>
              </w:rPr>
              <w:t>не менее 3</w:t>
            </w:r>
            <w:r>
              <w:rPr>
                <w:lang w:val="en-US"/>
              </w:rPr>
              <w:t>2</w:t>
            </w:r>
            <w:r>
              <w:rPr>
                <w:lang w:val="ru-RU"/>
              </w:rPr>
              <w:t xml:space="preserve">0 </w:t>
            </w:r>
            <w:r>
              <w:rPr>
                <w:lang w:val="en-US"/>
              </w:rPr>
              <w:t>TBW</w:t>
            </w:r>
          </w:p>
        </w:tc>
      </w:tr>
      <w:tr w:rsidR="003A3D68" w14:paraId="528D7AC9" w14:textId="77777777" w:rsidTr="00B2033D">
        <w:tc>
          <w:tcPr>
            <w:tcW w:w="5097" w:type="dxa"/>
          </w:tcPr>
          <w:p w14:paraId="16394E45" w14:textId="6BFD60A7" w:rsidR="003A3D68" w:rsidRDefault="00DC641A" w:rsidP="00B2033D">
            <w:pPr>
              <w:rPr>
                <w:lang w:val="ru-RU"/>
              </w:rPr>
            </w:pPr>
            <w:r w:rsidRPr="00067DCC">
              <w:rPr>
                <w:lang w:val="ru-RU"/>
              </w:rPr>
              <w:t>Время наработки на отказ (МТBF)</w:t>
            </w:r>
          </w:p>
        </w:tc>
        <w:tc>
          <w:tcPr>
            <w:tcW w:w="5098" w:type="dxa"/>
          </w:tcPr>
          <w:p w14:paraId="2F7C6723" w14:textId="142DCD4B" w:rsidR="003A3D68" w:rsidRDefault="00DC641A" w:rsidP="00B2033D">
            <w:pPr>
              <w:rPr>
                <w:lang w:val="ru-RU"/>
              </w:rPr>
            </w:pPr>
            <w:r>
              <w:rPr>
                <w:lang w:val="ru-RU"/>
              </w:rPr>
              <w:t>не менее 1 500 000 часов</w:t>
            </w:r>
          </w:p>
        </w:tc>
      </w:tr>
      <w:tr w:rsidR="00DC641A" w14:paraId="7D60F9FC" w14:textId="77777777" w:rsidTr="00B2033D">
        <w:tc>
          <w:tcPr>
            <w:tcW w:w="5097" w:type="dxa"/>
          </w:tcPr>
          <w:p w14:paraId="0EE85C65" w14:textId="0D7E8BBF" w:rsidR="00DC641A" w:rsidRPr="00067DCC" w:rsidRDefault="00DC641A" w:rsidP="00DC641A">
            <w:pPr>
              <w:rPr>
                <w:lang w:val="ru-RU"/>
              </w:rPr>
            </w:pPr>
            <w:r w:rsidRPr="00DC641A">
              <w:rPr>
                <w:lang w:val="ru-RU"/>
              </w:rPr>
              <w:t>Скорость последовательного чтения</w:t>
            </w:r>
          </w:p>
        </w:tc>
        <w:tc>
          <w:tcPr>
            <w:tcW w:w="5098" w:type="dxa"/>
          </w:tcPr>
          <w:p w14:paraId="032D56A0" w14:textId="1574A2C1" w:rsidR="00DC641A" w:rsidRDefault="00DC641A" w:rsidP="00DC641A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>
              <w:rPr>
                <w:lang w:val="en-US"/>
              </w:rPr>
              <w:t>560</w:t>
            </w:r>
            <w:r w:rsidRPr="00DC641A">
              <w:rPr>
                <w:lang w:val="ru-RU"/>
              </w:rPr>
              <w:t xml:space="preserve"> Мбайт/с</w:t>
            </w:r>
          </w:p>
        </w:tc>
      </w:tr>
      <w:tr w:rsidR="00DC641A" w14:paraId="640F2174" w14:textId="77777777" w:rsidTr="00B2033D">
        <w:tc>
          <w:tcPr>
            <w:tcW w:w="5097" w:type="dxa"/>
          </w:tcPr>
          <w:p w14:paraId="0B133360" w14:textId="4AC3C965" w:rsidR="00DC641A" w:rsidRPr="00067DCC" w:rsidRDefault="00DC641A" w:rsidP="00DC641A">
            <w:pPr>
              <w:rPr>
                <w:lang w:val="ru-RU"/>
              </w:rPr>
            </w:pPr>
            <w:r w:rsidRPr="00DC641A">
              <w:rPr>
                <w:lang w:val="ru-RU"/>
              </w:rPr>
              <w:t>Скорость последовательной записи</w:t>
            </w:r>
          </w:p>
        </w:tc>
        <w:tc>
          <w:tcPr>
            <w:tcW w:w="5098" w:type="dxa"/>
          </w:tcPr>
          <w:p w14:paraId="7AA69781" w14:textId="1904B9CE" w:rsidR="00DC641A" w:rsidRDefault="00DC641A" w:rsidP="00DC641A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>
              <w:rPr>
                <w:lang w:val="en-US"/>
              </w:rPr>
              <w:t>540</w:t>
            </w:r>
            <w:r w:rsidRPr="00DC641A">
              <w:rPr>
                <w:lang w:val="ru-RU"/>
              </w:rPr>
              <w:t xml:space="preserve"> Мбайт/с</w:t>
            </w:r>
          </w:p>
        </w:tc>
      </w:tr>
      <w:tr w:rsidR="00DC641A" w14:paraId="78DD7C2A" w14:textId="77777777" w:rsidTr="00B2033D">
        <w:tc>
          <w:tcPr>
            <w:tcW w:w="5097" w:type="dxa"/>
          </w:tcPr>
          <w:p w14:paraId="796FFA03" w14:textId="54120B92" w:rsidR="00DC641A" w:rsidRPr="00067DCC" w:rsidRDefault="00DC641A" w:rsidP="00DC641A">
            <w:pPr>
              <w:rPr>
                <w:lang w:val="ru-RU"/>
              </w:rPr>
            </w:pPr>
            <w:r w:rsidRPr="00DC641A">
              <w:rPr>
                <w:lang w:val="ru-RU"/>
              </w:rPr>
              <w:t>Средняя скорость случайного чтения</w:t>
            </w:r>
          </w:p>
        </w:tc>
        <w:tc>
          <w:tcPr>
            <w:tcW w:w="5098" w:type="dxa"/>
          </w:tcPr>
          <w:p w14:paraId="57D74777" w14:textId="7F45731F" w:rsidR="00DC641A" w:rsidRDefault="00DC641A" w:rsidP="00DC641A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>
              <w:rPr>
                <w:lang w:val="en-US"/>
              </w:rPr>
              <w:t>87</w:t>
            </w:r>
            <w:r w:rsidRPr="00DC641A">
              <w:rPr>
                <w:lang w:val="ru-RU"/>
              </w:rPr>
              <w:t xml:space="preserve"> 000 IOps</w:t>
            </w:r>
          </w:p>
        </w:tc>
      </w:tr>
      <w:tr w:rsidR="00DC641A" w14:paraId="05FF82CC" w14:textId="77777777" w:rsidTr="00B2033D">
        <w:tc>
          <w:tcPr>
            <w:tcW w:w="5097" w:type="dxa"/>
          </w:tcPr>
          <w:p w14:paraId="48D2B112" w14:textId="5352BEBF" w:rsidR="00DC641A" w:rsidRPr="00067DCC" w:rsidRDefault="00DC641A" w:rsidP="00DC641A">
            <w:pPr>
              <w:rPr>
                <w:lang w:val="ru-RU"/>
              </w:rPr>
            </w:pPr>
            <w:r w:rsidRPr="00DC641A">
              <w:rPr>
                <w:lang w:val="ru-RU"/>
              </w:rPr>
              <w:t>Средняя скорость случайной записи</w:t>
            </w:r>
          </w:p>
        </w:tc>
        <w:tc>
          <w:tcPr>
            <w:tcW w:w="5098" w:type="dxa"/>
          </w:tcPr>
          <w:p w14:paraId="55DFCE70" w14:textId="09B22E72" w:rsidR="00DC641A" w:rsidRDefault="00DC641A" w:rsidP="00DC641A">
            <w:pPr>
              <w:rPr>
                <w:lang w:val="ru-RU"/>
              </w:rPr>
            </w:pPr>
            <w:r>
              <w:rPr>
                <w:lang w:val="ru-RU"/>
              </w:rPr>
              <w:t xml:space="preserve">не ниже </w:t>
            </w:r>
            <w:r>
              <w:rPr>
                <w:lang w:val="en-US"/>
              </w:rPr>
              <w:t>80</w:t>
            </w:r>
            <w:r w:rsidRPr="00DC641A">
              <w:rPr>
                <w:lang w:val="ru-RU"/>
              </w:rPr>
              <w:t xml:space="preserve"> 000 IOps</w:t>
            </w:r>
          </w:p>
        </w:tc>
      </w:tr>
      <w:tr w:rsidR="00DC641A" w14:paraId="75CE654D" w14:textId="77777777" w:rsidTr="00B2033D">
        <w:tc>
          <w:tcPr>
            <w:tcW w:w="5097" w:type="dxa"/>
          </w:tcPr>
          <w:p w14:paraId="369E26FB" w14:textId="286C9601" w:rsidR="00DC641A" w:rsidRPr="00067DCC" w:rsidRDefault="00DC641A" w:rsidP="00DC641A">
            <w:pPr>
              <w:rPr>
                <w:lang w:val="ru-RU"/>
              </w:rPr>
            </w:pPr>
            <w:r>
              <w:rPr>
                <w:lang w:val="ru-RU"/>
              </w:rPr>
              <w:t>Тип поставки</w:t>
            </w:r>
          </w:p>
        </w:tc>
        <w:tc>
          <w:tcPr>
            <w:tcW w:w="5098" w:type="dxa"/>
          </w:tcPr>
          <w:p w14:paraId="6C4A3489" w14:textId="4A841B1C" w:rsidR="00DC641A" w:rsidRDefault="00DC641A" w:rsidP="00DC641A">
            <w:pPr>
              <w:rPr>
                <w:lang w:val="ru-RU"/>
              </w:rPr>
            </w:pPr>
            <w:r>
              <w:rPr>
                <w:lang w:val="en-US"/>
              </w:rPr>
              <w:t>retail</w:t>
            </w:r>
            <w:r w:rsidRPr="00DC641A">
              <w:rPr>
                <w:lang w:val="ru-RU"/>
              </w:rPr>
              <w:t xml:space="preserve"> (в коробке)</w:t>
            </w:r>
          </w:p>
        </w:tc>
      </w:tr>
    </w:tbl>
    <w:p w14:paraId="00E16908" w14:textId="1DF096A0" w:rsidR="009A2145" w:rsidRDefault="009A2145" w:rsidP="0038725D">
      <w:pPr>
        <w:rPr>
          <w:lang w:val="ru-RU"/>
        </w:rPr>
      </w:pPr>
    </w:p>
    <w:p w14:paraId="31CF4CA5" w14:textId="383A0B05" w:rsidR="00672DCF" w:rsidRDefault="00672DCF" w:rsidP="0038725D">
      <w:pPr>
        <w:rPr>
          <w:lang w:val="ru-RU"/>
        </w:rPr>
      </w:pPr>
      <w:r>
        <w:rPr>
          <w:lang w:val="ru-RU"/>
        </w:rPr>
        <w:t>4. Иные условия поставки:</w:t>
      </w:r>
    </w:p>
    <w:p w14:paraId="25C5A29F" w14:textId="4D80C6AF" w:rsidR="00672DCF" w:rsidRDefault="00672DCF" w:rsidP="0038725D">
      <w:pPr>
        <w:rPr>
          <w:lang w:val="ru-RU"/>
        </w:rPr>
      </w:pPr>
      <w:r>
        <w:rPr>
          <w:lang w:val="ru-RU"/>
        </w:rPr>
        <w:t>4.1. Поставляемый товар должен быть новым, не восстановленным, упаковка не должна быть нарушена и не иметь механических повреждений;</w:t>
      </w:r>
    </w:p>
    <w:p w14:paraId="59F1DB09" w14:textId="71510C4F" w:rsidR="00672DCF" w:rsidRDefault="00672DCF" w:rsidP="0038725D">
      <w:pPr>
        <w:rPr>
          <w:lang w:val="ru-RU"/>
        </w:rPr>
      </w:pPr>
      <w:r>
        <w:rPr>
          <w:lang w:val="ru-RU"/>
        </w:rPr>
        <w:t>4.2. Гарантийный срок на поставляемый товар должен составлять не менее 12 месяцев со дня поставки товара на склад Заказчика;</w:t>
      </w:r>
    </w:p>
    <w:p w14:paraId="3B856600" w14:textId="0C341956" w:rsidR="00672DCF" w:rsidRDefault="00672DCF" w:rsidP="0038725D">
      <w:pPr>
        <w:rPr>
          <w:lang w:val="ru-RU"/>
        </w:rPr>
      </w:pPr>
      <w:r>
        <w:rPr>
          <w:lang w:val="ru-RU"/>
        </w:rPr>
        <w:t xml:space="preserve">4.3. </w:t>
      </w:r>
      <w:r>
        <w:rPr>
          <w:lang w:val="ru-RU"/>
        </w:rPr>
        <w:t xml:space="preserve">Поставка товара осуществляется силами и за счёт средств </w:t>
      </w:r>
      <w:r>
        <w:rPr>
          <w:lang w:val="ru-RU"/>
        </w:rPr>
        <w:t>П</w:t>
      </w:r>
      <w:r>
        <w:rPr>
          <w:lang w:val="ru-RU"/>
        </w:rPr>
        <w:t>оставщика по адресу: г. Минск, ул. Шишкина, 24</w:t>
      </w:r>
      <w:r>
        <w:rPr>
          <w:lang w:val="ru-RU"/>
        </w:rPr>
        <w:t>;</w:t>
      </w:r>
    </w:p>
    <w:p w14:paraId="4484EAA3" w14:textId="4D5217C7" w:rsidR="00672DCF" w:rsidRDefault="00672DCF" w:rsidP="0038725D">
      <w:pPr>
        <w:rPr>
          <w:lang w:val="ru-RU"/>
        </w:rPr>
      </w:pPr>
      <w:r>
        <w:rPr>
          <w:lang w:val="ru-RU"/>
        </w:rPr>
        <w:t xml:space="preserve">4.4. </w:t>
      </w:r>
      <w:r>
        <w:rPr>
          <w:lang w:val="ru-RU"/>
        </w:rPr>
        <w:t>Оплата производится в течении 10 банковских дней с момента поставки товара на склад Заказчика.</w:t>
      </w:r>
    </w:p>
    <w:p w14:paraId="6167087B" w14:textId="48BD32B2" w:rsidR="00672DCF" w:rsidRDefault="00672DCF" w:rsidP="0038725D">
      <w:pPr>
        <w:rPr>
          <w:lang w:val="ru-RU"/>
        </w:rPr>
      </w:pPr>
    </w:p>
    <w:p w14:paraId="1D4EB29B" w14:textId="6F2692E9" w:rsidR="00672DCF" w:rsidRDefault="00672DCF" w:rsidP="0038725D">
      <w:pPr>
        <w:rPr>
          <w:lang w:val="ru-RU"/>
        </w:rPr>
      </w:pPr>
    </w:p>
    <w:p w14:paraId="35DEF419" w14:textId="45473BDF" w:rsidR="00672DCF" w:rsidRDefault="00672DCF" w:rsidP="0038725D">
      <w:pPr>
        <w:rPr>
          <w:lang w:val="ru-RU"/>
        </w:rPr>
      </w:pPr>
    </w:p>
    <w:p w14:paraId="58D0BD37" w14:textId="565A1ABE" w:rsidR="00672DCF" w:rsidRPr="00672DCF" w:rsidRDefault="00672DCF" w:rsidP="0038725D">
      <w:pPr>
        <w:rPr>
          <w:lang w:val="ru-RU"/>
        </w:rPr>
      </w:pPr>
      <w:r>
        <w:rPr>
          <w:lang w:val="ru-RU"/>
        </w:rPr>
        <w:tab/>
        <w:t>Администратор сетей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А. А. Силин</w:t>
      </w:r>
    </w:p>
    <w:sectPr w:rsidR="00672DCF" w:rsidRPr="00672DCF" w:rsidSect="00572AF2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5D"/>
    <w:rsid w:val="00067DCC"/>
    <w:rsid w:val="00152D8E"/>
    <w:rsid w:val="00266932"/>
    <w:rsid w:val="0038725D"/>
    <w:rsid w:val="003A3D68"/>
    <w:rsid w:val="00572AF2"/>
    <w:rsid w:val="00672DCF"/>
    <w:rsid w:val="00834937"/>
    <w:rsid w:val="009A2145"/>
    <w:rsid w:val="00B15F81"/>
    <w:rsid w:val="00DC641A"/>
    <w:rsid w:val="00FE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23AE"/>
  <w15:chartTrackingRefBased/>
  <w15:docId w15:val="{1EEE1676-70D7-4DDE-9015-3462A700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B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9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69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9A2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4gdkb.by" TargetMode="External"/><Relationship Id="rId4" Type="http://schemas.openxmlformats.org/officeDocument/2006/relationships/hyperlink" Target="mailto:omts@4gdk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2026-10-02T06:29:00Z</dcterms:created>
  <dcterms:modified xsi:type="dcterms:W3CDTF">2026-10-02T12:41:00Z</dcterms:modified>
</cp:coreProperties>
</file>